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F9E" w:rsidRPr="0021125E" w:rsidRDefault="00911BD2" w:rsidP="001E29EB">
      <w:pPr>
        <w:jc w:val="center"/>
        <w:rPr>
          <w:b/>
          <w:bCs/>
          <w:sz w:val="40"/>
          <w:szCs w:val="40"/>
          <w:u w:val="single"/>
        </w:rPr>
      </w:pPr>
      <w:r w:rsidRPr="0021125E">
        <w:rPr>
          <w:b/>
          <w:bCs/>
          <w:sz w:val="40"/>
          <w:szCs w:val="40"/>
          <w:u w:val="single"/>
        </w:rPr>
        <w:t>HAZMAT Pick Up Instructions</w:t>
      </w:r>
    </w:p>
    <w:p w:rsidR="00911BD2" w:rsidRDefault="00911BD2" w:rsidP="00911BD2">
      <w:pPr>
        <w:jc w:val="center"/>
        <w:rPr>
          <w:b/>
          <w:bCs/>
          <w:sz w:val="28"/>
          <w:szCs w:val="28"/>
          <w:u w:val="single"/>
        </w:rPr>
      </w:pPr>
    </w:p>
    <w:p w:rsidR="00911BD2" w:rsidRDefault="001E29EB" w:rsidP="001E29EB">
      <w:pPr>
        <w:rPr>
          <w:sz w:val="28"/>
          <w:szCs w:val="28"/>
        </w:rPr>
      </w:pPr>
      <w:r>
        <w:rPr>
          <w:sz w:val="28"/>
          <w:szCs w:val="28"/>
        </w:rPr>
        <w:t xml:space="preserve">When you need a waste </w:t>
      </w:r>
      <w:r w:rsidR="00911BD2">
        <w:rPr>
          <w:sz w:val="28"/>
          <w:szCs w:val="28"/>
        </w:rPr>
        <w:t xml:space="preserve">pick up from HAZMAT please </w:t>
      </w:r>
      <w:r>
        <w:rPr>
          <w:sz w:val="28"/>
          <w:szCs w:val="28"/>
        </w:rPr>
        <w:t xml:space="preserve">fill out </w:t>
      </w:r>
      <w:r w:rsidR="00737976">
        <w:rPr>
          <w:sz w:val="28"/>
          <w:szCs w:val="28"/>
        </w:rPr>
        <w:t xml:space="preserve">the appropriate </w:t>
      </w:r>
      <w:r>
        <w:rPr>
          <w:sz w:val="28"/>
          <w:szCs w:val="28"/>
        </w:rPr>
        <w:t>form</w:t>
      </w:r>
      <w:r w:rsidR="00737976">
        <w:rPr>
          <w:sz w:val="28"/>
          <w:szCs w:val="28"/>
        </w:rPr>
        <w:t xml:space="preserve">, and email the completed form to </w:t>
      </w:r>
      <w:hyperlink r:id="rId6" w:history="1">
        <w:r w:rsidR="00737976" w:rsidRPr="002A638B">
          <w:rPr>
            <w:rStyle w:val="Hyperlink"/>
            <w:sz w:val="28"/>
            <w:szCs w:val="28"/>
          </w:rPr>
          <w:t>hazmat@nmt.edu</w:t>
        </w:r>
      </w:hyperlink>
      <w:r>
        <w:rPr>
          <w:sz w:val="28"/>
          <w:szCs w:val="28"/>
        </w:rPr>
        <w:t>.</w:t>
      </w:r>
    </w:p>
    <w:p w:rsidR="00BA3227" w:rsidRDefault="00BA3227" w:rsidP="00BA3227">
      <w:pPr>
        <w:rPr>
          <w:sz w:val="28"/>
          <w:szCs w:val="28"/>
        </w:rPr>
      </w:pPr>
      <w:r>
        <w:rPr>
          <w:sz w:val="28"/>
          <w:szCs w:val="28"/>
        </w:rPr>
        <w:t xml:space="preserve">Requests must be received </w:t>
      </w:r>
      <w:r w:rsidR="002A5ECE">
        <w:rPr>
          <w:sz w:val="28"/>
          <w:szCs w:val="28"/>
        </w:rPr>
        <w:t xml:space="preserve">at least </w:t>
      </w:r>
      <w:r>
        <w:rPr>
          <w:sz w:val="28"/>
          <w:szCs w:val="28"/>
        </w:rPr>
        <w:t>two days before the weekly scheduled pick up date for processing. Requests received later will be added to the next pick up date.</w:t>
      </w:r>
    </w:p>
    <w:p w:rsidR="001E29EB" w:rsidRPr="00EA7B97" w:rsidRDefault="00EA7B97" w:rsidP="00EA7B97">
      <w:pPr>
        <w:pStyle w:val="ListParagraph"/>
        <w:numPr>
          <w:ilvl w:val="0"/>
          <w:numId w:val="5"/>
        </w:numPr>
        <w:rPr>
          <w:sz w:val="28"/>
          <w:szCs w:val="28"/>
        </w:rPr>
      </w:pPr>
      <w:r w:rsidRPr="00EA7B97">
        <w:rPr>
          <w:sz w:val="28"/>
          <w:szCs w:val="28"/>
        </w:rPr>
        <w:t xml:space="preserve">For </w:t>
      </w:r>
      <w:r w:rsidRPr="00EA7B97">
        <w:rPr>
          <w:b/>
          <w:sz w:val="28"/>
          <w:szCs w:val="28"/>
        </w:rPr>
        <w:t>Chemical Hazardous Waste</w:t>
      </w:r>
      <w:r w:rsidR="001E29EB" w:rsidRPr="00EA7B97">
        <w:rPr>
          <w:sz w:val="28"/>
          <w:szCs w:val="28"/>
        </w:rPr>
        <w:t>:</w:t>
      </w:r>
      <w:r w:rsidRPr="00EA7B97">
        <w:rPr>
          <w:sz w:val="28"/>
          <w:szCs w:val="28"/>
        </w:rPr>
        <w:t xml:space="preserve"> </w:t>
      </w:r>
      <w:hyperlink r:id="rId7" w:history="1">
        <w:r w:rsidRPr="00EA7B97">
          <w:rPr>
            <w:rStyle w:val="Hyperlink"/>
            <w:sz w:val="28"/>
            <w:szCs w:val="28"/>
          </w:rPr>
          <w:t>Click Here</w:t>
        </w:r>
      </w:hyperlink>
      <w:r w:rsidRPr="00EA7B97">
        <w:rPr>
          <w:sz w:val="28"/>
          <w:szCs w:val="28"/>
        </w:rPr>
        <w:t xml:space="preserve"> for a Form Fillable PDF. </w:t>
      </w:r>
    </w:p>
    <w:p w:rsidR="00EA7B97" w:rsidRDefault="00EA7B97" w:rsidP="001E29EB">
      <w:pPr>
        <w:rPr>
          <w:sz w:val="28"/>
          <w:szCs w:val="28"/>
        </w:rPr>
      </w:pPr>
    </w:p>
    <w:p w:rsidR="001E29EB" w:rsidRDefault="00EA7B97" w:rsidP="00C31B60">
      <w:pPr>
        <w:pStyle w:val="ListParagraph"/>
        <w:numPr>
          <w:ilvl w:val="0"/>
          <w:numId w:val="5"/>
        </w:numPr>
        <w:rPr>
          <w:sz w:val="28"/>
          <w:szCs w:val="28"/>
        </w:rPr>
      </w:pPr>
      <w:r w:rsidRPr="002A5ECE">
        <w:rPr>
          <w:sz w:val="28"/>
          <w:szCs w:val="28"/>
        </w:rPr>
        <w:t xml:space="preserve">For </w:t>
      </w:r>
      <w:r w:rsidRPr="002A5ECE">
        <w:rPr>
          <w:b/>
          <w:sz w:val="28"/>
          <w:szCs w:val="28"/>
        </w:rPr>
        <w:t>Universal Waste</w:t>
      </w:r>
      <w:r w:rsidRPr="002A5ECE">
        <w:rPr>
          <w:sz w:val="28"/>
          <w:szCs w:val="28"/>
        </w:rPr>
        <w:t xml:space="preserve"> (</w:t>
      </w:r>
      <w:r w:rsidR="001E29EB" w:rsidRPr="002A5ECE">
        <w:rPr>
          <w:sz w:val="28"/>
          <w:szCs w:val="28"/>
        </w:rPr>
        <w:t>Batteries</w:t>
      </w:r>
      <w:r w:rsidRPr="002A5ECE">
        <w:rPr>
          <w:sz w:val="28"/>
          <w:szCs w:val="28"/>
        </w:rPr>
        <w:t>, Bulbs, Used Oil, etc.)</w:t>
      </w:r>
      <w:r w:rsidR="001E29EB" w:rsidRPr="002A5ECE">
        <w:rPr>
          <w:sz w:val="28"/>
          <w:szCs w:val="28"/>
        </w:rPr>
        <w:t>:</w:t>
      </w:r>
      <w:r w:rsidRPr="002A5ECE">
        <w:rPr>
          <w:sz w:val="28"/>
          <w:szCs w:val="28"/>
        </w:rPr>
        <w:t xml:space="preserve"> </w:t>
      </w:r>
      <w:hyperlink r:id="rId8" w:history="1">
        <w:r w:rsidRPr="002A5ECE">
          <w:rPr>
            <w:rStyle w:val="Hyperlink"/>
            <w:sz w:val="28"/>
            <w:szCs w:val="28"/>
          </w:rPr>
          <w:t>Click Here</w:t>
        </w:r>
      </w:hyperlink>
      <w:r w:rsidRPr="002A5ECE">
        <w:rPr>
          <w:sz w:val="28"/>
          <w:szCs w:val="28"/>
        </w:rPr>
        <w:t xml:space="preserve"> for a Form Fillable PDF. </w:t>
      </w:r>
    </w:p>
    <w:p w:rsidR="002A5ECE" w:rsidRPr="002A5ECE" w:rsidRDefault="002A5ECE" w:rsidP="002A5ECE">
      <w:pPr>
        <w:pStyle w:val="ListParagraph"/>
        <w:rPr>
          <w:sz w:val="28"/>
          <w:szCs w:val="28"/>
        </w:rPr>
      </w:pPr>
    </w:p>
    <w:p w:rsidR="002A5ECE" w:rsidRPr="002A5ECE" w:rsidRDefault="002A5ECE" w:rsidP="002A5ECE">
      <w:pPr>
        <w:pStyle w:val="ListParagraph"/>
        <w:rPr>
          <w:sz w:val="28"/>
          <w:szCs w:val="28"/>
        </w:rPr>
      </w:pPr>
    </w:p>
    <w:p w:rsidR="00911BD2" w:rsidRDefault="00EA7B97" w:rsidP="002A5ECE">
      <w:pPr>
        <w:pStyle w:val="ListParagraph"/>
        <w:numPr>
          <w:ilvl w:val="0"/>
          <w:numId w:val="5"/>
        </w:numPr>
        <w:rPr>
          <w:sz w:val="28"/>
          <w:szCs w:val="28"/>
        </w:rPr>
      </w:pPr>
      <w:r w:rsidRPr="00EA7B97">
        <w:rPr>
          <w:sz w:val="28"/>
          <w:szCs w:val="28"/>
        </w:rPr>
        <w:t xml:space="preserve">For </w:t>
      </w:r>
      <w:r w:rsidR="001E29EB" w:rsidRPr="00EA7B97">
        <w:rPr>
          <w:b/>
          <w:sz w:val="28"/>
          <w:szCs w:val="28"/>
        </w:rPr>
        <w:t>Radioactive Waste</w:t>
      </w:r>
      <w:r w:rsidR="001E29EB" w:rsidRPr="00EA7B97">
        <w:rPr>
          <w:sz w:val="28"/>
          <w:szCs w:val="28"/>
        </w:rPr>
        <w:t>:</w:t>
      </w:r>
      <w:r w:rsidRPr="00EA7B97">
        <w:rPr>
          <w:sz w:val="28"/>
          <w:szCs w:val="28"/>
        </w:rPr>
        <w:t xml:space="preserve"> </w:t>
      </w:r>
      <w:hyperlink r:id="rId9" w:history="1">
        <w:r w:rsidRPr="00EA7B97">
          <w:rPr>
            <w:rStyle w:val="Hyperlink"/>
            <w:sz w:val="28"/>
            <w:szCs w:val="28"/>
          </w:rPr>
          <w:t>Click Here</w:t>
        </w:r>
      </w:hyperlink>
      <w:r w:rsidRPr="00EA7B97">
        <w:rPr>
          <w:sz w:val="28"/>
          <w:szCs w:val="28"/>
        </w:rPr>
        <w:t xml:space="preserve"> for a Form Fil</w:t>
      </w:r>
      <w:r w:rsidR="002A5ECE">
        <w:rPr>
          <w:sz w:val="28"/>
          <w:szCs w:val="28"/>
        </w:rPr>
        <w:t>lable PDF.</w:t>
      </w:r>
    </w:p>
    <w:p w:rsidR="002A5ECE" w:rsidRPr="002A5ECE" w:rsidRDefault="002A5ECE" w:rsidP="002A5ECE">
      <w:pPr>
        <w:pStyle w:val="ListParagraph"/>
        <w:rPr>
          <w:sz w:val="28"/>
          <w:szCs w:val="28"/>
        </w:rPr>
      </w:pPr>
    </w:p>
    <w:p w:rsidR="002A5ECE" w:rsidRPr="002A5ECE" w:rsidRDefault="002A5ECE" w:rsidP="002A5ECE">
      <w:pPr>
        <w:rPr>
          <w:sz w:val="28"/>
          <w:szCs w:val="28"/>
        </w:rPr>
      </w:pPr>
      <w:r>
        <w:rPr>
          <w:sz w:val="28"/>
          <w:szCs w:val="28"/>
        </w:rPr>
        <w:t>Please note:</w:t>
      </w:r>
    </w:p>
    <w:p w:rsidR="00737976" w:rsidRPr="00737976" w:rsidRDefault="00911BD2" w:rsidP="00737976">
      <w:pPr>
        <w:pStyle w:val="ListParagraph"/>
        <w:numPr>
          <w:ilvl w:val="0"/>
          <w:numId w:val="1"/>
        </w:numPr>
        <w:rPr>
          <w:sz w:val="28"/>
          <w:szCs w:val="28"/>
        </w:rPr>
      </w:pPr>
      <w:r w:rsidRPr="00911BD2">
        <w:rPr>
          <w:sz w:val="28"/>
          <w:szCs w:val="28"/>
        </w:rPr>
        <w:t xml:space="preserve">All chemical </w:t>
      </w:r>
      <w:r w:rsidR="008E1436">
        <w:rPr>
          <w:sz w:val="28"/>
          <w:szCs w:val="28"/>
        </w:rPr>
        <w:t xml:space="preserve">and radioactive </w:t>
      </w:r>
      <w:r w:rsidRPr="00911BD2">
        <w:rPr>
          <w:sz w:val="28"/>
          <w:szCs w:val="28"/>
        </w:rPr>
        <w:t>waste must have a detailed waste label</w:t>
      </w:r>
      <w:r w:rsidR="002A5ECE">
        <w:rPr>
          <w:sz w:val="28"/>
          <w:szCs w:val="28"/>
        </w:rPr>
        <w:t xml:space="preserve"> legibly filled out</w:t>
      </w:r>
      <w:r w:rsidRPr="00911BD2">
        <w:rPr>
          <w:sz w:val="28"/>
          <w:szCs w:val="28"/>
        </w:rPr>
        <w:t>. Contact HAZMAT if you need labels.</w:t>
      </w:r>
      <w:r w:rsidR="00A5221E">
        <w:rPr>
          <w:sz w:val="28"/>
          <w:szCs w:val="28"/>
        </w:rPr>
        <w:t xml:space="preserve"> </w:t>
      </w:r>
      <w:r w:rsidR="00A5221E" w:rsidRPr="00A5221E">
        <w:rPr>
          <w:b/>
          <w:sz w:val="28"/>
          <w:szCs w:val="28"/>
          <w:u w:val="single"/>
        </w:rPr>
        <w:t>See below for directions on completing a hazardous waste label</w:t>
      </w:r>
      <w:r w:rsidR="00A5221E">
        <w:rPr>
          <w:sz w:val="28"/>
          <w:szCs w:val="28"/>
        </w:rPr>
        <w:t>.</w:t>
      </w:r>
      <w:bookmarkStart w:id="0" w:name="_GoBack"/>
      <w:bookmarkEnd w:id="0"/>
    </w:p>
    <w:p w:rsidR="002A5ECE" w:rsidRDefault="00911BD2" w:rsidP="00BB4A2F">
      <w:pPr>
        <w:pStyle w:val="ListParagraph"/>
        <w:numPr>
          <w:ilvl w:val="0"/>
          <w:numId w:val="1"/>
        </w:numPr>
        <w:rPr>
          <w:sz w:val="28"/>
          <w:szCs w:val="28"/>
        </w:rPr>
      </w:pPr>
      <w:r w:rsidRPr="002A5ECE">
        <w:rPr>
          <w:sz w:val="28"/>
          <w:szCs w:val="28"/>
        </w:rPr>
        <w:t xml:space="preserve">All chemicals </w:t>
      </w:r>
      <w:r w:rsidR="008E1436" w:rsidRPr="002A5ECE">
        <w:rPr>
          <w:sz w:val="28"/>
          <w:szCs w:val="28"/>
        </w:rPr>
        <w:t xml:space="preserve">and radioactive materials </w:t>
      </w:r>
      <w:r w:rsidRPr="002A5ECE">
        <w:rPr>
          <w:sz w:val="28"/>
          <w:szCs w:val="28"/>
        </w:rPr>
        <w:t>must be in sealed containers. It is illegal to move a chemical</w:t>
      </w:r>
      <w:r w:rsidR="008E1436" w:rsidRPr="002A5ECE">
        <w:rPr>
          <w:sz w:val="28"/>
          <w:szCs w:val="28"/>
        </w:rPr>
        <w:t>/radioactive material</w:t>
      </w:r>
      <w:r w:rsidRPr="002A5ECE">
        <w:rPr>
          <w:sz w:val="28"/>
          <w:szCs w:val="28"/>
        </w:rPr>
        <w:t xml:space="preserve"> on any road unless it is in a sealed container.</w:t>
      </w:r>
      <w:r w:rsidR="002A5ECE">
        <w:rPr>
          <w:sz w:val="28"/>
          <w:szCs w:val="28"/>
        </w:rPr>
        <w:t xml:space="preserve"> Contact HAZMAT if you need containers.</w:t>
      </w:r>
    </w:p>
    <w:p w:rsidR="007B0375" w:rsidRPr="002A5ECE" w:rsidRDefault="007B0375" w:rsidP="00BB4A2F">
      <w:pPr>
        <w:pStyle w:val="ListParagraph"/>
        <w:numPr>
          <w:ilvl w:val="0"/>
          <w:numId w:val="1"/>
        </w:numPr>
        <w:rPr>
          <w:sz w:val="28"/>
          <w:szCs w:val="28"/>
        </w:rPr>
      </w:pPr>
      <w:r w:rsidRPr="002A5ECE">
        <w:rPr>
          <w:sz w:val="28"/>
          <w:szCs w:val="28"/>
        </w:rPr>
        <w:t xml:space="preserve">All battery terminals </w:t>
      </w:r>
      <w:r w:rsidR="001E29EB" w:rsidRPr="002A5ECE">
        <w:rPr>
          <w:sz w:val="28"/>
          <w:szCs w:val="28"/>
        </w:rPr>
        <w:t>must be taped prior to pick up except AA/AAA batteries.</w:t>
      </w:r>
    </w:p>
    <w:p w:rsidR="001E29EB" w:rsidRPr="001E29EB" w:rsidRDefault="001E29EB" w:rsidP="001E29EB">
      <w:pPr>
        <w:pStyle w:val="ListParagraph"/>
        <w:rPr>
          <w:sz w:val="28"/>
          <w:szCs w:val="28"/>
        </w:rPr>
      </w:pPr>
    </w:p>
    <w:p w:rsidR="007B0375" w:rsidRDefault="001E29EB" w:rsidP="00BA3227">
      <w:pPr>
        <w:rPr>
          <w:sz w:val="28"/>
          <w:szCs w:val="28"/>
        </w:rPr>
      </w:pPr>
      <w:r>
        <w:rPr>
          <w:sz w:val="28"/>
          <w:szCs w:val="28"/>
        </w:rPr>
        <w:t xml:space="preserve">Please submit </w:t>
      </w:r>
      <w:r w:rsidR="00BA3227">
        <w:rPr>
          <w:sz w:val="28"/>
          <w:szCs w:val="28"/>
        </w:rPr>
        <w:t xml:space="preserve">forms and </w:t>
      </w:r>
      <w:r>
        <w:rPr>
          <w:sz w:val="28"/>
          <w:szCs w:val="28"/>
        </w:rPr>
        <w:t>questions to:</w:t>
      </w:r>
    </w:p>
    <w:p w:rsidR="007B0375" w:rsidRDefault="00B01388" w:rsidP="002A5ECE">
      <w:pPr>
        <w:rPr>
          <w:sz w:val="28"/>
          <w:szCs w:val="28"/>
        </w:rPr>
      </w:pPr>
      <w:hyperlink r:id="rId10" w:history="1">
        <w:r w:rsidR="002A5ECE" w:rsidRPr="001F58D0">
          <w:rPr>
            <w:rStyle w:val="Hyperlink"/>
            <w:sz w:val="28"/>
            <w:szCs w:val="28"/>
          </w:rPr>
          <w:t>hazmat@nmt.edu</w:t>
        </w:r>
      </w:hyperlink>
      <w:r w:rsidR="002A5ECE">
        <w:rPr>
          <w:sz w:val="28"/>
          <w:szCs w:val="28"/>
        </w:rPr>
        <w:t xml:space="preserve"> or </w:t>
      </w:r>
      <w:hyperlink r:id="rId11" w:history="1">
        <w:r w:rsidR="002A5ECE" w:rsidRPr="001F58D0">
          <w:rPr>
            <w:rStyle w:val="Hyperlink"/>
            <w:sz w:val="28"/>
            <w:szCs w:val="28"/>
          </w:rPr>
          <w:t>ben.thomas@nmt.edu</w:t>
        </w:r>
      </w:hyperlink>
      <w:r w:rsidR="002A5ECE">
        <w:rPr>
          <w:sz w:val="28"/>
          <w:szCs w:val="28"/>
        </w:rPr>
        <w:t xml:space="preserve"> </w:t>
      </w:r>
    </w:p>
    <w:p w:rsidR="00737976" w:rsidRDefault="00737976" w:rsidP="002A5ECE">
      <w:pPr>
        <w:rPr>
          <w:sz w:val="28"/>
          <w:szCs w:val="28"/>
        </w:rPr>
      </w:pPr>
    </w:p>
    <w:p w:rsidR="00737976" w:rsidRDefault="00737976" w:rsidP="002A5ECE">
      <w:pPr>
        <w:rPr>
          <w:sz w:val="28"/>
          <w:szCs w:val="28"/>
        </w:rPr>
      </w:pPr>
    </w:p>
    <w:p w:rsidR="004C3996" w:rsidRDefault="004C3996" w:rsidP="002A5ECE">
      <w:pPr>
        <w:rPr>
          <w:sz w:val="28"/>
          <w:szCs w:val="28"/>
        </w:rPr>
      </w:pPr>
    </w:p>
    <w:p w:rsidR="004C3996" w:rsidRPr="004C3996" w:rsidRDefault="004C3996" w:rsidP="002A5ECE">
      <w:pPr>
        <w:rPr>
          <w:b/>
          <w:sz w:val="40"/>
          <w:szCs w:val="40"/>
        </w:rPr>
      </w:pPr>
      <w:r w:rsidRPr="004C3996">
        <w:rPr>
          <w:b/>
          <w:sz w:val="40"/>
          <w:szCs w:val="40"/>
        </w:rPr>
        <w:t>How to fill out a Hazardous Waste Label</w:t>
      </w:r>
    </w:p>
    <w:tbl>
      <w:tblPr>
        <w:tblStyle w:val="TableGrid"/>
        <w:tblpPr w:leftFromText="180" w:rightFromText="180" w:vertAnchor="page" w:horzAnchor="margin" w:tblpXSpec="center" w:tblpY="4651"/>
        <w:tblW w:w="0" w:type="auto"/>
        <w:tblLook w:val="04A0" w:firstRow="1" w:lastRow="0" w:firstColumn="1" w:lastColumn="0" w:noHBand="0" w:noVBand="1"/>
      </w:tblPr>
      <w:tblGrid>
        <w:gridCol w:w="6025"/>
      </w:tblGrid>
      <w:tr w:rsidR="00737976" w:rsidTr="004C3996">
        <w:tc>
          <w:tcPr>
            <w:tcW w:w="6025" w:type="dxa"/>
          </w:tcPr>
          <w:p w:rsidR="00737976" w:rsidRPr="00315121" w:rsidRDefault="00737976" w:rsidP="004C3996">
            <w:pPr>
              <w:ind w:left="144" w:right="144"/>
              <w:jc w:val="center"/>
              <w:rPr>
                <w:color w:val="FF0000"/>
                <w:sz w:val="56"/>
                <w:szCs w:val="56"/>
              </w:rPr>
            </w:pPr>
            <w:r w:rsidRPr="00315121">
              <w:rPr>
                <w:b/>
                <w:bCs/>
                <w:color w:val="FF0000"/>
                <w:sz w:val="56"/>
                <w:szCs w:val="56"/>
              </w:rPr>
              <w:t>HAZARDOUS WASTE</w:t>
            </w:r>
          </w:p>
          <w:p w:rsidR="00737976" w:rsidRPr="000651BC" w:rsidRDefault="00737976" w:rsidP="004C3996">
            <w:pPr>
              <w:ind w:left="144" w:right="144"/>
              <w:jc w:val="center"/>
              <w:rPr>
                <w:b/>
              </w:rPr>
            </w:pPr>
            <w:r w:rsidRPr="000651BC">
              <w:rPr>
                <w:b/>
              </w:rPr>
              <w:t>New Mexico Institute of Mining and Technology</w:t>
            </w:r>
          </w:p>
          <w:p w:rsidR="00737976" w:rsidRPr="00315121" w:rsidRDefault="00737976" w:rsidP="004C3996">
            <w:pPr>
              <w:ind w:left="144" w:right="144"/>
              <w:jc w:val="center"/>
            </w:pPr>
          </w:p>
          <w:p w:rsidR="00737976" w:rsidRPr="00315121" w:rsidRDefault="00737976" w:rsidP="004C3996">
            <w:pPr>
              <w:ind w:left="144" w:right="144"/>
            </w:pPr>
            <w:r w:rsidRPr="004C3996">
              <w:rPr>
                <w:b/>
              </w:rPr>
              <w:t>Name:</w:t>
            </w:r>
            <w:r>
              <w:t xml:space="preserve"> </w:t>
            </w:r>
            <w:r>
              <w:t>First and last name of the responsible party</w:t>
            </w:r>
            <w:r>
              <w:softHyphen/>
            </w:r>
          </w:p>
          <w:p w:rsidR="00737976" w:rsidRPr="00315121" w:rsidRDefault="00737976" w:rsidP="004C3996">
            <w:pPr>
              <w:ind w:left="144" w:right="144"/>
            </w:pPr>
          </w:p>
          <w:p w:rsidR="00737976" w:rsidRPr="00315121" w:rsidRDefault="00737976" w:rsidP="004C3996">
            <w:pPr>
              <w:ind w:left="144" w:right="144"/>
            </w:pPr>
            <w:r w:rsidRPr="004C3996">
              <w:rPr>
                <w:b/>
              </w:rPr>
              <w:t>Location:</w:t>
            </w:r>
            <w:r>
              <w:t xml:space="preserve"> </w:t>
            </w:r>
            <w:r>
              <w:t>Building name and room number</w:t>
            </w:r>
          </w:p>
          <w:p w:rsidR="00737976" w:rsidRPr="00315121" w:rsidRDefault="00737976" w:rsidP="004C3996">
            <w:pPr>
              <w:ind w:left="144" w:right="144"/>
            </w:pPr>
          </w:p>
          <w:p w:rsidR="00737976" w:rsidRDefault="00737976" w:rsidP="004C3996">
            <w:pPr>
              <w:ind w:left="144" w:right="144"/>
            </w:pPr>
            <w:r w:rsidRPr="004C3996">
              <w:rPr>
                <w:b/>
              </w:rPr>
              <w:t>Contents:</w:t>
            </w:r>
            <w:r>
              <w:t xml:space="preserve"> </w:t>
            </w:r>
            <w:r>
              <w:t xml:space="preserve">Complete list of chemical constituents with </w:t>
            </w:r>
          </w:p>
          <w:p w:rsidR="00737976" w:rsidRDefault="00737976" w:rsidP="004C3996">
            <w:pPr>
              <w:ind w:left="144" w:right="144"/>
            </w:pPr>
            <w:r>
              <w:t xml:space="preserve">                   concentration/percentages of each component. </w:t>
            </w:r>
          </w:p>
          <w:p w:rsidR="004C3996" w:rsidRDefault="00737976" w:rsidP="004C3996">
            <w:pPr>
              <w:ind w:left="144" w:right="144"/>
            </w:pPr>
            <w:r>
              <w:t xml:space="preserve">                   Write the chemical name, not the formula! </w:t>
            </w:r>
            <w:r w:rsidR="004C3996">
              <w:t xml:space="preserve">Use                   </w:t>
            </w:r>
          </w:p>
          <w:p w:rsidR="008E52A2" w:rsidRDefault="004C3996" w:rsidP="004C3996">
            <w:pPr>
              <w:ind w:left="144" w:right="144"/>
            </w:pPr>
            <w:r>
              <w:t xml:space="preserve">                   another blank sticker (Hazmat recommends </w:t>
            </w:r>
            <w:r w:rsidR="008E52A2">
              <w:t xml:space="preserve">using  </w:t>
            </w:r>
          </w:p>
          <w:p w:rsidR="008E52A2" w:rsidRDefault="008E52A2" w:rsidP="008E52A2">
            <w:pPr>
              <w:ind w:left="144" w:right="144"/>
            </w:pPr>
            <w:r>
              <w:t xml:space="preserve">                   blank </w:t>
            </w:r>
            <w:r w:rsidR="004C3996">
              <w:t xml:space="preserve">Avery </w:t>
            </w:r>
            <w:r>
              <w:t xml:space="preserve">8164 shipping labels) if contents will </w:t>
            </w:r>
          </w:p>
          <w:p w:rsidR="008E52A2" w:rsidRDefault="008E52A2" w:rsidP="008E52A2">
            <w:pPr>
              <w:ind w:left="144" w:right="144"/>
            </w:pPr>
            <w:r>
              <w:t xml:space="preserve">                   not fit in this space legibly. The label must be </w:t>
            </w:r>
          </w:p>
          <w:p w:rsidR="00737976" w:rsidRDefault="008E52A2" w:rsidP="008E52A2">
            <w:pPr>
              <w:ind w:left="144" w:right="144"/>
            </w:pPr>
            <w:r>
              <w:t xml:space="preserve">                   physically attached to the container. </w:t>
            </w:r>
            <w:r w:rsidR="004C3996">
              <w:t xml:space="preserve"> </w:t>
            </w:r>
          </w:p>
          <w:p w:rsidR="008E52A2" w:rsidRPr="00315121" w:rsidRDefault="008E52A2" w:rsidP="008E52A2">
            <w:pPr>
              <w:ind w:left="144" w:right="144"/>
            </w:pPr>
          </w:p>
          <w:p w:rsidR="00737976" w:rsidRDefault="00737976" w:rsidP="004C3996">
            <w:pPr>
              <w:ind w:left="144" w:right="144"/>
            </w:pPr>
            <w:r w:rsidRPr="004C3996">
              <w:rPr>
                <w:b/>
              </w:rPr>
              <w:t>HAZARD:</w:t>
            </w:r>
            <w:r>
              <w:t xml:space="preserve"> </w:t>
            </w:r>
            <w:r>
              <w:t xml:space="preserve">List hazard classifications in the order they appear </w:t>
            </w:r>
          </w:p>
          <w:p w:rsidR="00737976" w:rsidRPr="00315121" w:rsidRDefault="00737976" w:rsidP="004C3996">
            <w:pPr>
              <w:ind w:left="144" w:right="144"/>
            </w:pPr>
            <w:r>
              <w:t xml:space="preserve">                 on the safety data sheet (SDS).</w:t>
            </w:r>
          </w:p>
          <w:p w:rsidR="00737976" w:rsidRDefault="00737976" w:rsidP="004C3996">
            <w:pPr>
              <w:ind w:left="144" w:right="144"/>
            </w:pPr>
          </w:p>
          <w:p w:rsidR="00737976" w:rsidRDefault="00737976" w:rsidP="004C3996">
            <w:pPr>
              <w:ind w:left="144" w:right="144"/>
            </w:pPr>
            <w:r w:rsidRPr="004C3996">
              <w:rPr>
                <w:b/>
              </w:rPr>
              <w:t>Satellite Accumulation Area Start Date:</w:t>
            </w:r>
            <w:r>
              <w:t xml:space="preserve"> </w:t>
            </w:r>
            <w:r>
              <w:t xml:space="preserve">Add the date that </w:t>
            </w:r>
          </w:p>
          <w:p w:rsidR="00737976" w:rsidRDefault="00737976" w:rsidP="004C3996">
            <w:pPr>
              <w:ind w:left="144" w:right="144"/>
            </w:pPr>
            <w:r>
              <w:t xml:space="preserve">                                                                       </w:t>
            </w:r>
            <w:r w:rsidR="008E52A2">
              <w:t xml:space="preserve">  </w:t>
            </w:r>
            <w:r>
              <w:t xml:space="preserve">waste was initially </w:t>
            </w:r>
          </w:p>
          <w:p w:rsidR="00737976" w:rsidRDefault="00737976" w:rsidP="004C3996">
            <w:pPr>
              <w:ind w:left="144" w:right="144"/>
            </w:pPr>
            <w:r>
              <w:t xml:space="preserve">                                                                      </w:t>
            </w:r>
            <w:r w:rsidR="008E52A2">
              <w:t xml:space="preserve">  </w:t>
            </w:r>
            <w:r>
              <w:t xml:space="preserve"> added to the </w:t>
            </w:r>
          </w:p>
          <w:p w:rsidR="00737976" w:rsidRDefault="00737976" w:rsidP="004C3996">
            <w:pPr>
              <w:ind w:left="144" w:right="144"/>
            </w:pPr>
            <w:r>
              <w:t xml:space="preserve">                                                                       </w:t>
            </w:r>
            <w:r w:rsidR="008E52A2">
              <w:t xml:space="preserve">  </w:t>
            </w:r>
            <w:r>
              <w:t>container.</w:t>
            </w:r>
          </w:p>
          <w:p w:rsidR="00737976" w:rsidRDefault="00737976" w:rsidP="004C3996">
            <w:pPr>
              <w:ind w:left="144" w:right="144"/>
            </w:pPr>
          </w:p>
          <w:p w:rsidR="004C3996" w:rsidRDefault="00737976" w:rsidP="004C3996">
            <w:pPr>
              <w:ind w:left="144" w:right="144"/>
            </w:pPr>
            <w:r w:rsidRPr="004C3996">
              <w:rPr>
                <w:b/>
              </w:rPr>
              <w:t>Central Accumulation Area Start date:</w:t>
            </w:r>
            <w:r>
              <w:t xml:space="preserve"> </w:t>
            </w:r>
            <w:r>
              <w:t xml:space="preserve">Leave blank! Hazmat </w:t>
            </w:r>
          </w:p>
          <w:p w:rsidR="004C3996" w:rsidRDefault="004C3996" w:rsidP="004C3996">
            <w:pPr>
              <w:ind w:left="144" w:right="144"/>
            </w:pPr>
            <w:r>
              <w:t xml:space="preserve">                                                                     </w:t>
            </w:r>
            <w:r w:rsidR="008E52A2">
              <w:t xml:space="preserve">  </w:t>
            </w:r>
            <w:r w:rsidR="00737976">
              <w:t xml:space="preserve">will fill this out </w:t>
            </w:r>
            <w:r>
              <w:t xml:space="preserve">when </w:t>
            </w:r>
          </w:p>
          <w:p w:rsidR="004C3996" w:rsidRDefault="004C3996" w:rsidP="004C3996">
            <w:pPr>
              <w:ind w:left="144" w:right="144"/>
            </w:pPr>
            <w:r>
              <w:t xml:space="preserve">                                                                   </w:t>
            </w:r>
            <w:r w:rsidR="008E52A2">
              <w:t xml:space="preserve">  </w:t>
            </w:r>
            <w:r>
              <w:t xml:space="preserve">  the waste is removed </w:t>
            </w:r>
          </w:p>
          <w:p w:rsidR="00737976" w:rsidRDefault="004C3996" w:rsidP="004C3996">
            <w:pPr>
              <w:ind w:left="144" w:right="144"/>
            </w:pPr>
            <w:r>
              <w:t xml:space="preserve">                                                                    </w:t>
            </w:r>
            <w:r w:rsidR="008E52A2">
              <w:t xml:space="preserve">  </w:t>
            </w:r>
            <w:r>
              <w:t xml:space="preserve"> from your lab.</w:t>
            </w:r>
          </w:p>
          <w:p w:rsidR="00737976" w:rsidRDefault="00737976" w:rsidP="004C3996">
            <w:pPr>
              <w:ind w:left="144" w:right="144"/>
            </w:pPr>
          </w:p>
          <w:p w:rsidR="004C3996" w:rsidRDefault="00737976" w:rsidP="004C3996">
            <w:pPr>
              <w:ind w:left="144" w:right="144"/>
            </w:pPr>
            <w:r w:rsidRPr="004C3996">
              <w:rPr>
                <w:b/>
              </w:rPr>
              <w:t xml:space="preserve">90/180 pickup date: </w:t>
            </w:r>
            <w:r w:rsidR="004C3996">
              <w:t xml:space="preserve"> </w:t>
            </w:r>
            <w:r w:rsidR="004C3996">
              <w:t>Leave blank! Hazmat</w:t>
            </w:r>
            <w:r w:rsidR="004C3996">
              <w:t xml:space="preserve"> </w:t>
            </w:r>
            <w:r w:rsidR="004C3996">
              <w:t xml:space="preserve">will fill this out </w:t>
            </w:r>
          </w:p>
          <w:p w:rsidR="004C3996" w:rsidRDefault="004C3996" w:rsidP="004C3996">
            <w:pPr>
              <w:ind w:left="144" w:right="144"/>
            </w:pPr>
            <w:r>
              <w:t xml:space="preserve">                                  </w:t>
            </w:r>
            <w:r w:rsidR="008E52A2">
              <w:t xml:space="preserve"> </w:t>
            </w:r>
            <w:r>
              <w:t xml:space="preserve">    when</w:t>
            </w:r>
            <w:r>
              <w:t xml:space="preserve"> the waste is removed from your </w:t>
            </w:r>
          </w:p>
          <w:p w:rsidR="00737976" w:rsidRPr="004C3996" w:rsidRDefault="004C3996" w:rsidP="004C3996">
            <w:pPr>
              <w:ind w:left="144" w:right="144"/>
            </w:pPr>
            <w:r>
              <w:t xml:space="preserve">                                    </w:t>
            </w:r>
            <w:r w:rsidR="008E52A2">
              <w:t xml:space="preserve"> </w:t>
            </w:r>
            <w:r>
              <w:t xml:space="preserve">  </w:t>
            </w:r>
            <w:r>
              <w:t>lab.</w:t>
            </w:r>
          </w:p>
        </w:tc>
      </w:tr>
    </w:tbl>
    <w:p w:rsidR="004C3996" w:rsidRPr="004C3996" w:rsidRDefault="004C3996" w:rsidP="004C3996">
      <w:pPr>
        <w:pStyle w:val="NormalWeb"/>
        <w:spacing w:before="0" w:beforeAutospacing="0" w:after="0" w:afterAutospacing="0"/>
      </w:pPr>
      <w:r w:rsidRPr="004C3996">
        <w:rPr>
          <w:rFonts w:ascii="Arial" w:hAnsi="Arial" w:cs="Arial"/>
          <w:sz w:val="28"/>
          <w:szCs w:val="28"/>
        </w:rPr>
        <w:t>All information on a label needs to be written legibly. These labels need to accurately reflect their hazards to all individuals that will be handling it from the point of generation, to the point of treatment. This is crucial for the safety and wellbeing of all parties involved. </w:t>
      </w:r>
      <w:r>
        <w:rPr>
          <w:rFonts w:ascii="Arial" w:hAnsi="Arial" w:cs="Arial"/>
          <w:sz w:val="28"/>
          <w:szCs w:val="28"/>
        </w:rPr>
        <w:t xml:space="preserve">Below is an example of what information is required for a hazardous waste label before Hazmat will pick up the container. </w:t>
      </w:r>
    </w:p>
    <w:p w:rsidR="00737976" w:rsidRDefault="00737976" w:rsidP="002A5ECE">
      <w:pPr>
        <w:rPr>
          <w:sz w:val="28"/>
          <w:szCs w:val="28"/>
        </w:rPr>
      </w:pPr>
    </w:p>
    <w:p w:rsidR="000651BC" w:rsidRPr="007B0375" w:rsidRDefault="000651BC" w:rsidP="002A5ECE">
      <w:pPr>
        <w:rPr>
          <w:sz w:val="28"/>
          <w:szCs w:val="28"/>
        </w:rPr>
      </w:pPr>
      <w:r>
        <w:rPr>
          <w:sz w:val="28"/>
          <w:szCs w:val="28"/>
        </w:rPr>
        <w:br w:type="page"/>
      </w:r>
    </w:p>
    <w:p w:rsidR="0021125E" w:rsidRPr="004C3996" w:rsidRDefault="0021125E" w:rsidP="000B10E1">
      <w:pPr>
        <w:rPr>
          <w:b/>
          <w:sz w:val="40"/>
          <w:szCs w:val="40"/>
        </w:rPr>
      </w:pPr>
      <w:r>
        <w:rPr>
          <w:b/>
          <w:sz w:val="40"/>
          <w:szCs w:val="40"/>
        </w:rPr>
        <w:lastRenderedPageBreak/>
        <w:t xml:space="preserve">Examples of </w:t>
      </w:r>
      <w:r w:rsidR="000B10E1">
        <w:rPr>
          <w:b/>
          <w:sz w:val="40"/>
          <w:szCs w:val="40"/>
        </w:rPr>
        <w:t>Completed H</w:t>
      </w:r>
      <w:r w:rsidR="000B10E1" w:rsidRPr="004C3996">
        <w:rPr>
          <w:b/>
          <w:sz w:val="40"/>
          <w:szCs w:val="40"/>
        </w:rPr>
        <w:t>azardous Waste Label</w:t>
      </w:r>
      <w:r w:rsidR="00D047B1">
        <w:rPr>
          <w:b/>
          <w:sz w:val="40"/>
          <w:szCs w:val="40"/>
        </w:rPr>
        <w:t>s</w:t>
      </w:r>
    </w:p>
    <w:p w:rsidR="0021125E" w:rsidRDefault="0021125E" w:rsidP="0021125E">
      <w:pPr>
        <w:jc w:val="center"/>
        <w:rPr>
          <w:b/>
          <w:sz w:val="40"/>
          <w:szCs w:val="40"/>
        </w:rPr>
      </w:pPr>
      <w:r>
        <w:rPr>
          <w:b/>
          <w:noProof/>
          <w:sz w:val="40"/>
          <w:szCs w:val="40"/>
        </w:rPr>
        <w:drawing>
          <wp:inline distT="0" distB="0" distL="0" distR="0" wp14:anchorId="6E065BE8" wp14:editId="0500D4B0">
            <wp:extent cx="4429125" cy="3784346"/>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xample Waste Label.jpg"/>
                    <pic:cNvPicPr/>
                  </pic:nvPicPr>
                  <pic:blipFill>
                    <a:blip r:embed="rId12">
                      <a:extLst>
                        <a:ext uri="{28A0092B-C50C-407E-A947-70E740481C1C}">
                          <a14:useLocalDpi xmlns:a14="http://schemas.microsoft.com/office/drawing/2010/main" val="0"/>
                        </a:ext>
                      </a:extLst>
                    </a:blip>
                    <a:stretch>
                      <a:fillRect/>
                    </a:stretch>
                  </pic:blipFill>
                  <pic:spPr>
                    <a:xfrm>
                      <a:off x="0" y="0"/>
                      <a:ext cx="4487522" cy="3834242"/>
                    </a:xfrm>
                    <a:prstGeom prst="rect">
                      <a:avLst/>
                    </a:prstGeom>
                  </pic:spPr>
                </pic:pic>
              </a:graphicData>
            </a:graphic>
          </wp:inline>
        </w:drawing>
      </w:r>
    </w:p>
    <w:p w:rsidR="0021125E" w:rsidRPr="004C3996" w:rsidRDefault="0021125E" w:rsidP="0021125E">
      <w:pPr>
        <w:jc w:val="center"/>
        <w:rPr>
          <w:b/>
          <w:sz w:val="40"/>
          <w:szCs w:val="40"/>
        </w:rPr>
      </w:pPr>
      <w:r>
        <w:rPr>
          <w:b/>
          <w:noProof/>
          <w:sz w:val="40"/>
          <w:szCs w:val="40"/>
        </w:rPr>
        <w:lastRenderedPageBreak/>
        <w:drawing>
          <wp:inline distT="0" distB="0" distL="0" distR="0">
            <wp:extent cx="4238625" cy="617375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xample Waste Label 2.jpg"/>
                    <pic:cNvPicPr/>
                  </pic:nvPicPr>
                  <pic:blipFill>
                    <a:blip r:embed="rId13">
                      <a:extLst>
                        <a:ext uri="{28A0092B-C50C-407E-A947-70E740481C1C}">
                          <a14:useLocalDpi xmlns:a14="http://schemas.microsoft.com/office/drawing/2010/main" val="0"/>
                        </a:ext>
                      </a:extLst>
                    </a:blip>
                    <a:stretch>
                      <a:fillRect/>
                    </a:stretch>
                  </pic:blipFill>
                  <pic:spPr>
                    <a:xfrm>
                      <a:off x="0" y="0"/>
                      <a:ext cx="4354809" cy="6342981"/>
                    </a:xfrm>
                    <a:prstGeom prst="rect">
                      <a:avLst/>
                    </a:prstGeom>
                  </pic:spPr>
                </pic:pic>
              </a:graphicData>
            </a:graphic>
          </wp:inline>
        </w:drawing>
      </w:r>
    </w:p>
    <w:sectPr w:rsidR="0021125E" w:rsidRPr="004C39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E4DFC"/>
    <w:multiLevelType w:val="hybridMultilevel"/>
    <w:tmpl w:val="9A16AE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1B6339"/>
    <w:multiLevelType w:val="hybridMultilevel"/>
    <w:tmpl w:val="801E8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B54F37"/>
    <w:multiLevelType w:val="hybridMultilevel"/>
    <w:tmpl w:val="04F6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0C4354"/>
    <w:multiLevelType w:val="hybridMultilevel"/>
    <w:tmpl w:val="6DE8B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3C45FB"/>
    <w:multiLevelType w:val="hybridMultilevel"/>
    <w:tmpl w:val="61C42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BD2"/>
    <w:rsid w:val="000651BC"/>
    <w:rsid w:val="000B10E1"/>
    <w:rsid w:val="001E29EB"/>
    <w:rsid w:val="0021125E"/>
    <w:rsid w:val="002A44B4"/>
    <w:rsid w:val="002A5ECE"/>
    <w:rsid w:val="003C369D"/>
    <w:rsid w:val="004C3996"/>
    <w:rsid w:val="00737976"/>
    <w:rsid w:val="007B0375"/>
    <w:rsid w:val="008E1436"/>
    <w:rsid w:val="008E52A2"/>
    <w:rsid w:val="008F4E3D"/>
    <w:rsid w:val="00911BD2"/>
    <w:rsid w:val="00A5221E"/>
    <w:rsid w:val="00B01388"/>
    <w:rsid w:val="00BA3227"/>
    <w:rsid w:val="00D047B1"/>
    <w:rsid w:val="00EA7B97"/>
    <w:rsid w:val="00FB7F9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9FF7D"/>
  <w15:chartTrackingRefBased/>
  <w15:docId w15:val="{46B24828-3757-49B7-9D88-94A5EC189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1BD2"/>
    <w:pPr>
      <w:ind w:left="720"/>
      <w:contextualSpacing/>
    </w:pPr>
  </w:style>
  <w:style w:type="character" w:styleId="Hyperlink">
    <w:name w:val="Hyperlink"/>
    <w:basedOn w:val="DefaultParagraphFont"/>
    <w:uiPriority w:val="99"/>
    <w:unhideWhenUsed/>
    <w:rsid w:val="007B0375"/>
    <w:rPr>
      <w:color w:val="0563C1" w:themeColor="hyperlink"/>
      <w:u w:val="single"/>
    </w:rPr>
  </w:style>
  <w:style w:type="character" w:styleId="FollowedHyperlink">
    <w:name w:val="FollowedHyperlink"/>
    <w:basedOn w:val="DefaultParagraphFont"/>
    <w:uiPriority w:val="99"/>
    <w:semiHidden/>
    <w:unhideWhenUsed/>
    <w:rsid w:val="00EA7B97"/>
    <w:rPr>
      <w:color w:val="954F72" w:themeColor="followedHyperlink"/>
      <w:u w:val="single"/>
    </w:rPr>
  </w:style>
  <w:style w:type="table" w:styleId="TableGrid">
    <w:name w:val="Table Grid"/>
    <w:basedOn w:val="TableNormal"/>
    <w:uiPriority w:val="39"/>
    <w:rsid w:val="007379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C399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923896">
      <w:bodyDiv w:val="1"/>
      <w:marLeft w:val="0"/>
      <w:marRight w:val="0"/>
      <w:marTop w:val="0"/>
      <w:marBottom w:val="0"/>
      <w:divBdr>
        <w:top w:val="none" w:sz="0" w:space="0" w:color="auto"/>
        <w:left w:val="none" w:sz="0" w:space="0" w:color="auto"/>
        <w:bottom w:val="none" w:sz="0" w:space="0" w:color="auto"/>
        <w:right w:val="none" w:sz="0" w:space="0" w:color="auto"/>
      </w:divBdr>
    </w:div>
    <w:div w:id="178811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Ben%20Thomas\OneDrive\Desktop\OneDrive\Desktop\NMT%20Hazmat%20Webpage%20Forms\HAZMAT%20Universal%20Waste%20Pick%20Up%20Request%20Form%202023.pdf" TargetMode="External"/><Relationship Id="rId13" Type="http://schemas.openxmlformats.org/officeDocument/2006/relationships/image" Target="media/image2.jpg"/><Relationship Id="rId3" Type="http://schemas.openxmlformats.org/officeDocument/2006/relationships/styles" Target="styles.xml"/><Relationship Id="rId7" Type="http://schemas.openxmlformats.org/officeDocument/2006/relationships/hyperlink" Target="file:///C:\Users\Ben%20Thomas\OneDrive\Desktop\OneDrive\Desktop\NMT%20Hazmat%20Webpage%20Forms\HAZMAT%20Chemical%20Pick%20Up%20Request%20Form%202023.pdf" TargetMode="External"/><Relationship Id="rId12"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azmat@nmt.edu" TargetMode="External"/><Relationship Id="rId11" Type="http://schemas.openxmlformats.org/officeDocument/2006/relationships/hyperlink" Target="mailto:ben.thomas@nmt.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azmat@nmt.edu" TargetMode="External"/><Relationship Id="rId4" Type="http://schemas.openxmlformats.org/officeDocument/2006/relationships/settings" Target="settings.xml"/><Relationship Id="rId9" Type="http://schemas.openxmlformats.org/officeDocument/2006/relationships/hyperlink" Target="file:///C:\Users\Ben%20Thomas\OneDrive\Desktop\OneDrive\Desktop\NMT%20Hazmat%20Webpage%20Forms\HAZMAT%20RAD%20Pick%20Up%20Request%20Form.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F8269-6D8D-4D2D-B6EA-FE5923D19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Safety</dc:creator>
  <cp:keywords/>
  <dc:description/>
  <cp:lastModifiedBy>Ben Thomas</cp:lastModifiedBy>
  <cp:revision>2</cp:revision>
  <dcterms:created xsi:type="dcterms:W3CDTF">2024-09-06T15:38:00Z</dcterms:created>
  <dcterms:modified xsi:type="dcterms:W3CDTF">2024-09-06T15:38:00Z</dcterms:modified>
</cp:coreProperties>
</file>